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466EBD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EF6A5D">
        <w:rPr>
          <w:b/>
          <w:bCs/>
          <w:sz w:val="28"/>
          <w:szCs w:val="28"/>
        </w:rPr>
        <w:t>4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EF6A5D">
        <w:rPr>
          <w:b/>
          <w:bCs/>
          <w:sz w:val="28"/>
          <w:szCs w:val="28"/>
        </w:rPr>
        <w:t>27</w:t>
      </w:r>
      <w:r w:rsidR="00C7576C">
        <w:rPr>
          <w:b/>
          <w:bCs/>
          <w:sz w:val="28"/>
          <w:szCs w:val="28"/>
        </w:rPr>
        <w:t xml:space="preserve">. </w:t>
      </w:r>
      <w:r w:rsidR="001C48EA">
        <w:rPr>
          <w:b/>
          <w:bCs/>
          <w:sz w:val="28"/>
          <w:szCs w:val="28"/>
        </w:rPr>
        <w:t>února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E47698" w:rsidRDefault="001E7CBF" w:rsidP="00D45883">
      <w:pPr>
        <w:pStyle w:val="Bezmezer"/>
        <w:jc w:val="both"/>
      </w:pPr>
      <w:r>
        <w:t xml:space="preserve">Kříž Tomáš, </w:t>
      </w:r>
      <w:r w:rsidR="00A36016">
        <w:t>Plevač Pavel</w:t>
      </w:r>
      <w:r w:rsidR="00C7576C">
        <w:t xml:space="preserve">, </w:t>
      </w:r>
      <w:r w:rsidR="003B2100">
        <w:t>Aleš Slanina</w:t>
      </w:r>
      <w:r w:rsidR="00EF6A5D">
        <w:t xml:space="preserve">, </w:t>
      </w:r>
      <w:r w:rsidR="00E47698">
        <w:t>Bc. Husák Bohuslav, Ing. Rohlínek Jiří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EF6A5D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466EBD" w:rsidRPr="00466EBD" w:rsidRDefault="00595770" w:rsidP="00595770">
      <w:pPr>
        <w:pStyle w:val="Bezmezer"/>
        <w:jc w:val="both"/>
        <w:rPr>
          <w:b/>
          <w:bCs/>
          <w:u w:val="single"/>
        </w:rPr>
      </w:pPr>
      <w:r w:rsidRPr="00466EBD">
        <w:rPr>
          <w:b/>
          <w:bCs/>
          <w:u w:val="single"/>
        </w:rPr>
        <w:t>Přijat</w:t>
      </w:r>
      <w:r w:rsidR="00466EBD" w:rsidRPr="00466EBD">
        <w:rPr>
          <w:b/>
          <w:bCs/>
          <w:u w:val="single"/>
        </w:rPr>
        <w:t>á</w:t>
      </w:r>
      <w:r w:rsidRPr="00466EBD">
        <w:rPr>
          <w:b/>
          <w:bCs/>
          <w:u w:val="single"/>
        </w:rPr>
        <w:t xml:space="preserve"> usnesení: </w:t>
      </w:r>
    </w:p>
    <w:p w:rsidR="00466EBD" w:rsidRDefault="00466EBD" w:rsidP="00595770">
      <w:pPr>
        <w:pStyle w:val="Bezmezer"/>
        <w:jc w:val="both"/>
        <w:rPr>
          <w:b/>
          <w:bCs/>
        </w:rPr>
      </w:pPr>
    </w:p>
    <w:p w:rsidR="00595770" w:rsidRPr="00466EBD" w:rsidRDefault="00595770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 xml:space="preserve">RO </w:t>
      </w:r>
      <w:r w:rsidR="000D3FCF" w:rsidRPr="00466EBD">
        <w:rPr>
          <w:bCs/>
        </w:rPr>
        <w:t>projednala žádost MŠ Čebín o schválení účetní závěrky za rok 2016 a předává k projednání finančnímu výboru.</w:t>
      </w:r>
    </w:p>
    <w:p w:rsidR="000D3FCF" w:rsidRPr="00466EBD" w:rsidRDefault="000D3FCF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>RO projednala žádost MŠ Čebín o schválení zlepšeného hospodářského výsledku za rok 2016 a předává k projednání finančnímu výboru.</w:t>
      </w:r>
    </w:p>
    <w:p w:rsidR="000D3FCF" w:rsidRPr="00466EBD" w:rsidRDefault="000D3FCF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>RO schvaluje montáž žaluzií do budovy ZŠ Čebín. Jedná se o 27 oken a cena žaluzií bude do 15.000,- Kč.</w:t>
      </w:r>
    </w:p>
    <w:p w:rsidR="000D3FCF" w:rsidRPr="00466EBD" w:rsidRDefault="000D3FCF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>RO schvaluje zakoupení kráječe do školní jídelny ZŠ Čebín v hodnotě do 39.000,- Kč.</w:t>
      </w:r>
    </w:p>
    <w:p w:rsidR="00ED447C" w:rsidRPr="00466EBD" w:rsidRDefault="00ED447C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 xml:space="preserve">RO schvaluje </w:t>
      </w:r>
      <w:r w:rsidR="00291187" w:rsidRPr="00466EBD">
        <w:rPr>
          <w:bCs/>
        </w:rPr>
        <w:t xml:space="preserve">uzavření smlouvy o připojení k distribuční soustavě č. 320090099170 s provozovatelem distribuční soustavy </w:t>
      </w:r>
      <w:proofErr w:type="spellStart"/>
      <w:r w:rsidR="00291187" w:rsidRPr="00466EBD">
        <w:rPr>
          <w:bCs/>
        </w:rPr>
        <w:t>GasNet</w:t>
      </w:r>
      <w:proofErr w:type="spellEnd"/>
      <w:r w:rsidR="00291187" w:rsidRPr="00466EBD">
        <w:rPr>
          <w:bCs/>
        </w:rPr>
        <w:t>, s.r.o.</w:t>
      </w:r>
    </w:p>
    <w:p w:rsidR="00265D99" w:rsidRPr="00466EBD" w:rsidRDefault="00265D99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>RO ber</w:t>
      </w:r>
      <w:r w:rsidR="002A0794" w:rsidRPr="00466EBD">
        <w:rPr>
          <w:bCs/>
        </w:rPr>
        <w:t>e</w:t>
      </w:r>
      <w:r w:rsidRPr="00466EBD">
        <w:rPr>
          <w:bCs/>
        </w:rPr>
        <w:t xml:space="preserve"> na vědomí žádost paní J</w:t>
      </w:r>
      <w:r w:rsidR="00466EBD">
        <w:rPr>
          <w:bCs/>
        </w:rPr>
        <w:t>.</w:t>
      </w:r>
      <w:r w:rsidRPr="00466EBD">
        <w:rPr>
          <w:bCs/>
        </w:rPr>
        <w:t xml:space="preserve"> H</w:t>
      </w:r>
      <w:r w:rsidR="00466EBD">
        <w:rPr>
          <w:bCs/>
        </w:rPr>
        <w:t>.</w:t>
      </w:r>
      <w:r w:rsidRPr="00466EBD">
        <w:rPr>
          <w:bCs/>
        </w:rPr>
        <w:t xml:space="preserve"> o zřízení </w:t>
      </w:r>
      <w:proofErr w:type="spellStart"/>
      <w:r w:rsidRPr="00466EBD">
        <w:rPr>
          <w:bCs/>
        </w:rPr>
        <w:t>mikrojeslí</w:t>
      </w:r>
      <w:proofErr w:type="spellEnd"/>
      <w:r w:rsidRPr="00466EBD">
        <w:rPr>
          <w:bCs/>
        </w:rPr>
        <w:t xml:space="preserve"> v obci Čebín. Rada obce však konstatuje, že pilotní projekt MPSV ČR, ze kterého bylo možné výdaje na zřízení a provoz takovéto služby, již byl ukončen.</w:t>
      </w:r>
    </w:p>
    <w:p w:rsidR="002A0794" w:rsidRPr="00466EBD" w:rsidRDefault="002A0794" w:rsidP="00466EBD">
      <w:pPr>
        <w:pStyle w:val="Bezmezer"/>
        <w:numPr>
          <w:ilvl w:val="0"/>
          <w:numId w:val="40"/>
        </w:numPr>
        <w:jc w:val="both"/>
        <w:rPr>
          <w:bCs/>
        </w:rPr>
      </w:pPr>
      <w:r w:rsidRPr="00466EBD">
        <w:rPr>
          <w:bCs/>
        </w:rPr>
        <w:t>RO bere na vědomí žádost pana K</w:t>
      </w:r>
      <w:r w:rsidR="00466EBD">
        <w:rPr>
          <w:bCs/>
        </w:rPr>
        <w:t>.</w:t>
      </w:r>
      <w:r w:rsidRPr="00466EBD">
        <w:rPr>
          <w:bCs/>
        </w:rPr>
        <w:t xml:space="preserve"> o sjednání opravy napojení domovní kanalizační přípojky k domu č. p. 471 v Čebíně. K poruše došlo zřejmě při rekonstrukci kanalizace. RO ukládá starostovi situaci prověřit a případně vzniklou situaci řešit se zhotovitelem rekonstrukce.</w:t>
      </w:r>
    </w:p>
    <w:p w:rsidR="002A0794" w:rsidRDefault="002A0794" w:rsidP="002A0794">
      <w:pPr>
        <w:pStyle w:val="Bezmezer"/>
        <w:jc w:val="both"/>
        <w:rPr>
          <w:b/>
          <w:bCs/>
        </w:rPr>
      </w:pP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</w:t>
      </w:r>
      <w:r w:rsidR="00EA4A87">
        <w:t>a</w:t>
      </w:r>
      <w:r>
        <w:t xml:space="preserve"> obce bere na vědomí došlou korespondenci</w:t>
      </w:r>
      <w:r w:rsidR="00466EBD">
        <w:t>.</w:t>
      </w:r>
    </w:p>
    <w:p w:rsidR="009C425C" w:rsidRDefault="009C425C">
      <w:pPr>
        <w:pStyle w:val="Bezmezer"/>
        <w:jc w:val="both"/>
      </w:pPr>
      <w:bookmarkStart w:id="0" w:name="_GoBack"/>
      <w:bookmarkEnd w:id="0"/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EF6A5D">
        <w:t>00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EF6A5D">
        <w:t>27</w:t>
      </w:r>
      <w:r>
        <w:t xml:space="preserve">. </w:t>
      </w:r>
      <w:r w:rsidR="001C48EA">
        <w:t>2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sectPr w:rsidR="00956A83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E1" w:rsidRDefault="000D02E1">
      <w:r>
        <w:separator/>
      </w:r>
    </w:p>
  </w:endnote>
  <w:endnote w:type="continuationSeparator" w:id="0">
    <w:p w:rsidR="000D02E1" w:rsidRDefault="000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3D" w:rsidRDefault="00CD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E1" w:rsidRDefault="000D02E1">
      <w:r>
        <w:rPr>
          <w:color w:val="000000"/>
        </w:rPr>
        <w:separator/>
      </w:r>
    </w:p>
  </w:footnote>
  <w:footnote w:type="continuationSeparator" w:id="0">
    <w:p w:rsidR="000D02E1" w:rsidRDefault="000D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B341C38"/>
    <w:multiLevelType w:val="hybridMultilevel"/>
    <w:tmpl w:val="821AC36E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1"/>
  </w:num>
  <w:num w:numId="10">
    <w:abstractNumId w:val="21"/>
  </w:num>
  <w:num w:numId="11">
    <w:abstractNumId w:val="17"/>
  </w:num>
  <w:num w:numId="12">
    <w:abstractNumId w:val="15"/>
  </w:num>
  <w:num w:numId="13">
    <w:abstractNumId w:val="6"/>
  </w:num>
  <w:num w:numId="14">
    <w:abstractNumId w:val="8"/>
  </w:num>
  <w:num w:numId="15">
    <w:abstractNumId w:val="27"/>
  </w:num>
  <w:num w:numId="16">
    <w:abstractNumId w:val="14"/>
  </w:num>
  <w:num w:numId="17">
    <w:abstractNumId w:val="26"/>
  </w:num>
  <w:num w:numId="18">
    <w:abstractNumId w:val="30"/>
  </w:num>
  <w:num w:numId="19">
    <w:abstractNumId w:val="24"/>
  </w:num>
  <w:num w:numId="20">
    <w:abstractNumId w:val="0"/>
  </w:num>
  <w:num w:numId="21">
    <w:abstractNumId w:val="33"/>
  </w:num>
  <w:num w:numId="22">
    <w:abstractNumId w:val="2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39"/>
  </w:num>
  <w:num w:numId="30">
    <w:abstractNumId w:val="35"/>
  </w:num>
  <w:num w:numId="31">
    <w:abstractNumId w:val="38"/>
  </w:num>
  <w:num w:numId="32">
    <w:abstractNumId w:val="5"/>
  </w:num>
  <w:num w:numId="33">
    <w:abstractNumId w:val="37"/>
  </w:num>
  <w:num w:numId="34">
    <w:abstractNumId w:val="28"/>
  </w:num>
  <w:num w:numId="35">
    <w:abstractNumId w:val="4"/>
  </w:num>
  <w:num w:numId="36">
    <w:abstractNumId w:val="25"/>
  </w:num>
  <w:num w:numId="37">
    <w:abstractNumId w:val="9"/>
  </w:num>
  <w:num w:numId="38">
    <w:abstractNumId w:val="31"/>
  </w:num>
  <w:num w:numId="39">
    <w:abstractNumId w:val="34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7265C"/>
    <w:rsid w:val="000D02E1"/>
    <w:rsid w:val="000D3FCF"/>
    <w:rsid w:val="0011272C"/>
    <w:rsid w:val="001B05D6"/>
    <w:rsid w:val="001B36A5"/>
    <w:rsid w:val="001C44A2"/>
    <w:rsid w:val="001C48EA"/>
    <w:rsid w:val="001E7CBF"/>
    <w:rsid w:val="00240E24"/>
    <w:rsid w:val="00263EC7"/>
    <w:rsid w:val="00265D99"/>
    <w:rsid w:val="00271212"/>
    <w:rsid w:val="0027500B"/>
    <w:rsid w:val="00291187"/>
    <w:rsid w:val="002A0794"/>
    <w:rsid w:val="002F1C47"/>
    <w:rsid w:val="00300200"/>
    <w:rsid w:val="0030292F"/>
    <w:rsid w:val="00305643"/>
    <w:rsid w:val="00382ABD"/>
    <w:rsid w:val="003844F7"/>
    <w:rsid w:val="003865FC"/>
    <w:rsid w:val="003B2100"/>
    <w:rsid w:val="004278EA"/>
    <w:rsid w:val="00432313"/>
    <w:rsid w:val="00434D52"/>
    <w:rsid w:val="00463884"/>
    <w:rsid w:val="00466EBD"/>
    <w:rsid w:val="004B22E5"/>
    <w:rsid w:val="004D14C1"/>
    <w:rsid w:val="00512C5D"/>
    <w:rsid w:val="00595770"/>
    <w:rsid w:val="005D1B61"/>
    <w:rsid w:val="00602ADF"/>
    <w:rsid w:val="00615ED9"/>
    <w:rsid w:val="006455C3"/>
    <w:rsid w:val="006459AA"/>
    <w:rsid w:val="00692F56"/>
    <w:rsid w:val="006939ED"/>
    <w:rsid w:val="00694620"/>
    <w:rsid w:val="007105FB"/>
    <w:rsid w:val="00750BEB"/>
    <w:rsid w:val="007901DE"/>
    <w:rsid w:val="007937E1"/>
    <w:rsid w:val="007C0245"/>
    <w:rsid w:val="007F5DE6"/>
    <w:rsid w:val="00825D17"/>
    <w:rsid w:val="00872722"/>
    <w:rsid w:val="00877E20"/>
    <w:rsid w:val="008959B8"/>
    <w:rsid w:val="008A6FD4"/>
    <w:rsid w:val="008C7DD1"/>
    <w:rsid w:val="008F63B9"/>
    <w:rsid w:val="00904389"/>
    <w:rsid w:val="00905653"/>
    <w:rsid w:val="00927CCA"/>
    <w:rsid w:val="009458E2"/>
    <w:rsid w:val="00956A83"/>
    <w:rsid w:val="009C3F3C"/>
    <w:rsid w:val="009C425C"/>
    <w:rsid w:val="00A10390"/>
    <w:rsid w:val="00A11265"/>
    <w:rsid w:val="00A36016"/>
    <w:rsid w:val="00A41E32"/>
    <w:rsid w:val="00A429B7"/>
    <w:rsid w:val="00A44A99"/>
    <w:rsid w:val="00AA02A7"/>
    <w:rsid w:val="00AA60A8"/>
    <w:rsid w:val="00AA68CE"/>
    <w:rsid w:val="00AC51C6"/>
    <w:rsid w:val="00AE0080"/>
    <w:rsid w:val="00AF45A5"/>
    <w:rsid w:val="00B41762"/>
    <w:rsid w:val="00B61FE7"/>
    <w:rsid w:val="00B635D3"/>
    <w:rsid w:val="00B63D37"/>
    <w:rsid w:val="00B71FBB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92767"/>
    <w:rsid w:val="00CD0B3D"/>
    <w:rsid w:val="00D04E44"/>
    <w:rsid w:val="00D33414"/>
    <w:rsid w:val="00D45883"/>
    <w:rsid w:val="00DA6F5F"/>
    <w:rsid w:val="00DB3AD8"/>
    <w:rsid w:val="00E167AA"/>
    <w:rsid w:val="00E41D29"/>
    <w:rsid w:val="00E47698"/>
    <w:rsid w:val="00E669F0"/>
    <w:rsid w:val="00EA4A87"/>
    <w:rsid w:val="00EB2531"/>
    <w:rsid w:val="00ED447C"/>
    <w:rsid w:val="00EE4A3A"/>
    <w:rsid w:val="00EF6A5D"/>
    <w:rsid w:val="00F17636"/>
    <w:rsid w:val="00F205F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C210-8BD6-4BD4-9480-DA3649C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3</cp:revision>
  <cp:lastPrinted>2015-05-28T05:55:00Z</cp:lastPrinted>
  <dcterms:created xsi:type="dcterms:W3CDTF">2017-06-21T07:49:00Z</dcterms:created>
  <dcterms:modified xsi:type="dcterms:W3CDTF">2017-06-21T07:50:00Z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